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DB66" w14:textId="1946C363" w:rsidR="009D75EC" w:rsidRDefault="00273E33">
      <w:r>
        <w:t xml:space="preserve">June </w:t>
      </w:r>
      <w:r w:rsidR="00F61A6F">
        <w:t>__</w:t>
      </w:r>
      <w:r>
        <w:t>, 2021</w:t>
      </w:r>
    </w:p>
    <w:p w14:paraId="7A68AC77" w14:textId="44D690F4" w:rsidR="00273E33" w:rsidRDefault="00F61A6F" w:rsidP="00273E33">
      <w:pPr>
        <w:spacing w:after="0"/>
      </w:pPr>
      <w:r>
        <w:t>Tanya Cloutier</w:t>
      </w:r>
      <w:r w:rsidR="00273E33">
        <w:t xml:space="preserve">, </w:t>
      </w:r>
      <w:r>
        <w:t>Asst. Planner</w:t>
      </w:r>
    </w:p>
    <w:p w14:paraId="4C009170" w14:textId="5D1D5BE6" w:rsidR="00273E33" w:rsidRDefault="00273E33" w:rsidP="00273E33">
      <w:pPr>
        <w:spacing w:after="0"/>
      </w:pPr>
      <w:r>
        <w:t>Jefferson County Community Development Department</w:t>
      </w:r>
    </w:p>
    <w:p w14:paraId="4A5B735A" w14:textId="5C038E37" w:rsidR="00273E33" w:rsidRDefault="00273E33" w:rsidP="00273E33">
      <w:pPr>
        <w:spacing w:after="0"/>
      </w:pPr>
      <w:r>
        <w:t>85 SE D St</w:t>
      </w:r>
    </w:p>
    <w:p w14:paraId="0F73C546" w14:textId="5C6DE459" w:rsidR="00273E33" w:rsidRDefault="00273E33" w:rsidP="00273E33">
      <w:pPr>
        <w:spacing w:after="0"/>
      </w:pPr>
      <w:r>
        <w:t>Madras, Oregon 97741</w:t>
      </w:r>
    </w:p>
    <w:p w14:paraId="7EDE0B49" w14:textId="2763F15F" w:rsidR="00273E33" w:rsidRDefault="00273E33" w:rsidP="00273E33"/>
    <w:p w14:paraId="69FC1825" w14:textId="1587380B" w:rsidR="00273E33" w:rsidRDefault="00273E33" w:rsidP="00273E33">
      <w:r>
        <w:t>RE: Proposed wind turbine at 5145 SW Brandy Ln.</w:t>
      </w:r>
    </w:p>
    <w:p w14:paraId="6DC08765" w14:textId="764455AA" w:rsidR="00273E33" w:rsidRDefault="00273E33" w:rsidP="00273E33">
      <w:r>
        <w:t>Dear M</w:t>
      </w:r>
      <w:r w:rsidR="00F61A6F">
        <w:t>s. Cloutier</w:t>
      </w:r>
      <w:r>
        <w:t>,</w:t>
      </w:r>
    </w:p>
    <w:p w14:paraId="331C5DDE" w14:textId="6BEB057F" w:rsidR="00273E33" w:rsidRDefault="00B47CD9" w:rsidP="00273E33">
      <w:r>
        <w:t>I am a Three Rivers Landowners Association property owner and have</w:t>
      </w:r>
      <w:r w:rsidR="00273E33">
        <w:t xml:space="preserve"> reviewed this proposal</w:t>
      </w:r>
      <w:r>
        <w:t>.  I</w:t>
      </w:r>
      <w:r w:rsidR="00273E33">
        <w:t xml:space="preserve"> have concerns.</w:t>
      </w:r>
    </w:p>
    <w:p w14:paraId="44C61B81" w14:textId="634A97FA" w:rsidR="00273E33" w:rsidRDefault="00273E33" w:rsidP="00273E33">
      <w:r>
        <w:t xml:space="preserve">While numerous wind generators are in use in Three Rivers, none are of the size and scale of the one proposed.  The proposed system </w:t>
      </w:r>
      <w:r w:rsidR="004B4030">
        <w:t xml:space="preserve">is </w:t>
      </w:r>
      <w:r>
        <w:t xml:space="preserve">much larger than any that exist.  </w:t>
      </w:r>
    </w:p>
    <w:p w14:paraId="57361013" w14:textId="2E81033C" w:rsidR="00273E33" w:rsidRDefault="00273E33" w:rsidP="00273E33">
      <w:r>
        <w:t xml:space="preserve">Because of its larger size </w:t>
      </w:r>
      <w:r w:rsidR="00B47CD9">
        <w:t>I</w:t>
      </w:r>
      <w:r>
        <w:t xml:space="preserve"> have several concerns.  First, it will have a visual impact on the landscape and potentially interfere with views of mountains and surrounding areas.  </w:t>
      </w:r>
    </w:p>
    <w:p w14:paraId="75641DDD" w14:textId="13F07240" w:rsidR="00BF6450" w:rsidRDefault="00B47CD9" w:rsidP="00273E33">
      <w:r>
        <w:t>I am</w:t>
      </w:r>
      <w:r w:rsidR="00273E33">
        <w:t xml:space="preserve"> concerned with noise</w:t>
      </w:r>
      <w:r>
        <w:t xml:space="preserve"> it will create</w:t>
      </w:r>
      <w:r w:rsidR="00273E33">
        <w:t xml:space="preserve">.  While noise is not a </w:t>
      </w:r>
      <w:r w:rsidR="00BF6450">
        <w:t>criterion</w:t>
      </w:r>
      <w:r w:rsidR="00273E33">
        <w:t xml:space="preserve"> in the Jefferson County Zoning Code, our Association does have rules about noise.  According to a report produced by the National Wind Technology Center, National Renewable Energy Laboratory (Golden Colorado) in June 2001, the Whisper 100 will produce sound levels of 68 decibels in a 13 MPH wind.</w:t>
      </w:r>
      <w:r w:rsidR="00BF6450">
        <w:t xml:space="preserve">  The applicant has not identified whether they plan to install the Whisper 100 or 200 model.  The Whisper 200 model produces more noise.  Either unit would run afoul of our rule limiting noise after 11:00 pm.</w:t>
      </w:r>
    </w:p>
    <w:p w14:paraId="218BCFF7" w14:textId="0F2C1F77" w:rsidR="00BF6450" w:rsidRDefault="00BF6450" w:rsidP="00273E33">
      <w:r>
        <w:t>To meet setback requirements found in the Zoning Code, the tower must be back from the road and property lines 88 feet.  The lot it will be installed on is only 200 feet wide.   The tower will need to be placed</w:t>
      </w:r>
      <w:r w:rsidR="004B4030">
        <w:t xml:space="preserve"> within 12 feet of t</w:t>
      </w:r>
      <w:r>
        <w:t>he center of the property.  Though no scale is provided on the map showing the approximate location of the tower, it does not appear that it meets setback requirements</w:t>
      </w:r>
      <w:r w:rsidR="004B4030">
        <w:t xml:space="preserve"> at its proposed location</w:t>
      </w:r>
      <w:r>
        <w:t>.</w:t>
      </w:r>
    </w:p>
    <w:p w14:paraId="3ECC4575" w14:textId="3ED739DF" w:rsidR="00BF6450" w:rsidRDefault="00BF6450" w:rsidP="00273E33">
      <w:r>
        <w:t xml:space="preserve">Finally, the tower would be located within </w:t>
      </w:r>
      <w:r w:rsidR="00C2143B">
        <w:t>the Metolius Deer Range.  The guy wire system used to support the tower presents a threat to deer and other wildlife, particularly at night.</w:t>
      </w:r>
    </w:p>
    <w:p w14:paraId="58F41F15" w14:textId="2EA91E96" w:rsidR="00BF6450" w:rsidRDefault="00BF6450" w:rsidP="00273E33">
      <w:r>
        <w:t xml:space="preserve">As an off-grid community </w:t>
      </w:r>
      <w:r w:rsidR="00B47CD9">
        <w:t>I</w:t>
      </w:r>
      <w:r>
        <w:t xml:space="preserve"> fully support the use of renewable energy.  However, it must be at a scale compatible with our community’s residential nature.</w:t>
      </w:r>
    </w:p>
    <w:p w14:paraId="63EEB100" w14:textId="61D3EE16" w:rsidR="00BF6450" w:rsidRDefault="00BF6450" w:rsidP="00273E33">
      <w:r>
        <w:t>We request you deny this application for the wind generation facility.</w:t>
      </w:r>
    </w:p>
    <w:p w14:paraId="02DF78C4" w14:textId="0C08CA45" w:rsidR="004B4030" w:rsidRDefault="00C2143B" w:rsidP="00273E33">
      <w:r>
        <w:t>Sincerely</w:t>
      </w:r>
      <w:r w:rsidR="00B47CD9">
        <w:t xml:space="preserve">, </w:t>
      </w:r>
    </w:p>
    <w:p w14:paraId="4844625A" w14:textId="77777777" w:rsidR="00B47CD9" w:rsidRDefault="00B47CD9" w:rsidP="00273E33"/>
    <w:p w14:paraId="3FC37A55" w14:textId="77777777" w:rsidR="00BF6450" w:rsidRDefault="00BF6450" w:rsidP="00273E33"/>
    <w:sectPr w:rsidR="00BF6450" w:rsidSect="004B403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33"/>
    <w:rsid w:val="00273E33"/>
    <w:rsid w:val="00495934"/>
    <w:rsid w:val="004B4030"/>
    <w:rsid w:val="008F69E4"/>
    <w:rsid w:val="009D75EC"/>
    <w:rsid w:val="00B47CD9"/>
    <w:rsid w:val="00BF6450"/>
    <w:rsid w:val="00C2143B"/>
    <w:rsid w:val="00F6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6373"/>
  <w15:chartTrackingRefBased/>
  <w15:docId w15:val="{F518467B-213F-4471-9F4E-3E0344DF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9E4"/>
    <w:pPr>
      <w:spacing w:after="2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Panek</dc:creator>
  <cp:keywords/>
  <dc:description/>
  <cp:lastModifiedBy>Randy Panek</cp:lastModifiedBy>
  <cp:revision>2</cp:revision>
  <dcterms:created xsi:type="dcterms:W3CDTF">2021-06-21T17:59:00Z</dcterms:created>
  <dcterms:modified xsi:type="dcterms:W3CDTF">2021-06-21T17:59:00Z</dcterms:modified>
</cp:coreProperties>
</file>